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7" w:rsidRPr="00187567" w:rsidRDefault="00187567" w:rsidP="00545A94">
      <w:pPr>
        <w:pStyle w:val="NoSpacing"/>
        <w:jc w:val="center"/>
        <w:rPr>
          <w:rFonts w:ascii="Myriad Pro" w:hAnsi="Myriad Pro" w:cstheme="minorHAnsi"/>
          <w:b/>
          <w:smallCaps/>
          <w:sz w:val="4"/>
          <w:szCs w:val="4"/>
        </w:rPr>
      </w:pPr>
    </w:p>
    <w:p w:rsidR="00187567" w:rsidRPr="00187567" w:rsidRDefault="00187567" w:rsidP="00545A94">
      <w:pPr>
        <w:pStyle w:val="NoSpacing"/>
        <w:jc w:val="center"/>
        <w:rPr>
          <w:rFonts w:ascii="Myriad Pro" w:hAnsi="Myriad Pro" w:cstheme="minorHAnsi"/>
          <w:b/>
          <w:smallCaps/>
          <w:sz w:val="8"/>
          <w:szCs w:val="8"/>
        </w:rPr>
      </w:pPr>
    </w:p>
    <w:p w:rsidR="00B37797" w:rsidRPr="00B37797" w:rsidRDefault="00B37797" w:rsidP="001E5698">
      <w:pPr>
        <w:spacing w:after="0" w:line="240" w:lineRule="auto"/>
        <w:jc w:val="center"/>
        <w:rPr>
          <w:rFonts w:ascii="Myriad Pro" w:eastAsia="Times New Roman" w:hAnsi="Myriad Pro" w:cs="Times New Roman"/>
          <w:b/>
          <w:smallCaps/>
          <w:sz w:val="8"/>
          <w:szCs w:val="8"/>
          <w:u w:val="single"/>
        </w:rPr>
      </w:pPr>
    </w:p>
    <w:p w:rsidR="001E5698" w:rsidRPr="000C26E0" w:rsidRDefault="001E5698" w:rsidP="001E5698">
      <w:pPr>
        <w:spacing w:after="0" w:line="240" w:lineRule="auto"/>
        <w:jc w:val="center"/>
        <w:rPr>
          <w:rFonts w:ascii="Myriad Pro" w:eastAsia="Times New Roman" w:hAnsi="Myriad Pro" w:cs="Times New Roman"/>
          <w:b/>
          <w:smallCaps/>
          <w:sz w:val="30"/>
          <w:szCs w:val="30"/>
        </w:rPr>
      </w:pPr>
      <w:r w:rsidRPr="000C26E0">
        <w:rPr>
          <w:rFonts w:ascii="Myriad Pro" w:eastAsia="Times New Roman" w:hAnsi="Myriad Pro" w:cs="Times New Roman"/>
          <w:b/>
          <w:smallCaps/>
          <w:sz w:val="30"/>
          <w:szCs w:val="30"/>
        </w:rPr>
        <w:t>Nexteer Steering the Future Fund</w:t>
      </w:r>
    </w:p>
    <w:p w:rsidR="000C26E0" w:rsidRPr="00E1143A" w:rsidRDefault="000C26E0" w:rsidP="001E5698">
      <w:pPr>
        <w:spacing w:after="0" w:line="240" w:lineRule="auto"/>
        <w:jc w:val="center"/>
        <w:rPr>
          <w:rFonts w:ascii="Myriad Pro" w:eastAsia="Times New Roman" w:hAnsi="Myriad Pro" w:cs="Times New Roman"/>
          <w:b/>
          <w:smallCaps/>
          <w:sz w:val="30"/>
          <w:szCs w:val="30"/>
          <w:u w:val="single"/>
        </w:rPr>
      </w:pPr>
      <w:r>
        <w:rPr>
          <w:rFonts w:ascii="Myriad Pro" w:eastAsia="Times New Roman" w:hAnsi="Myriad Pro" w:cs="Times New Roman"/>
          <w:b/>
          <w:smallCaps/>
          <w:sz w:val="30"/>
          <w:szCs w:val="30"/>
          <w:u w:val="single"/>
        </w:rPr>
        <w:t>Post-Program Report</w:t>
      </w:r>
    </w:p>
    <w:p w:rsidR="00B37797" w:rsidRDefault="00B37797" w:rsidP="001E5698">
      <w:pPr>
        <w:pStyle w:val="NoSpacing"/>
        <w:rPr>
          <w:rFonts w:ascii="Myriad Pro" w:hAnsi="Myriad Pro" w:cstheme="minorHAnsi"/>
          <w:sz w:val="16"/>
          <w:szCs w:val="16"/>
        </w:rPr>
      </w:pPr>
    </w:p>
    <w:p w:rsidR="000C26E0" w:rsidRPr="00B37797" w:rsidRDefault="000C26E0" w:rsidP="001E5698">
      <w:pPr>
        <w:pStyle w:val="NoSpacing"/>
        <w:rPr>
          <w:rFonts w:ascii="Myriad Pro" w:hAnsi="Myriad Pro"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Ind w:w="-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"/>
        <w:gridCol w:w="7"/>
        <w:gridCol w:w="1087"/>
        <w:gridCol w:w="1890"/>
        <w:gridCol w:w="900"/>
        <w:gridCol w:w="1170"/>
        <w:gridCol w:w="544"/>
        <w:gridCol w:w="490"/>
        <w:gridCol w:w="1216"/>
        <w:gridCol w:w="3712"/>
      </w:tblGrid>
      <w:tr w:rsidR="001E5698" w:rsidRPr="00DD06A1" w:rsidTr="00B37797">
        <w:trPr>
          <w:gridBefore w:val="1"/>
          <w:wBefore w:w="7" w:type="dxa"/>
          <w:trHeight w:val="1078"/>
          <w:jc w:val="center"/>
        </w:trPr>
        <w:tc>
          <w:tcPr>
            <w:tcW w:w="110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7797" w:rsidRDefault="00763B6F" w:rsidP="00B37797">
            <w:pPr>
              <w:ind w:left="-90"/>
              <w:jc w:val="center"/>
              <w:rPr>
                <w:rFonts w:ascii="Myriad Pro" w:eastAsia="Times New Roman" w:hAnsi="Myriad Pro" w:cs="Times New Roman"/>
                <w:sz w:val="20"/>
                <w:szCs w:val="20"/>
              </w:rPr>
            </w:pPr>
            <w:r w:rsidRPr="00B37797">
              <w:rPr>
                <w:rFonts w:ascii="Myriad Pro" w:eastAsia="Times New Roman" w:hAnsi="Myriad Pro" w:cs="Times New Roman"/>
                <w:sz w:val="20"/>
                <w:szCs w:val="20"/>
              </w:rPr>
              <w:t xml:space="preserve">A Post-Program Report is to be </w:t>
            </w:r>
            <w:r w:rsidRPr="00B37797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>submitted within</w:t>
            </w:r>
            <w:r w:rsidRPr="00B37797">
              <w:rPr>
                <w:rFonts w:ascii="Myriad Pro" w:eastAsia="Times New Roman" w:hAnsi="Myriad Pro" w:cs="Times New Roman"/>
                <w:sz w:val="20"/>
                <w:szCs w:val="20"/>
              </w:rPr>
              <w:t xml:space="preserve"> </w:t>
            </w:r>
            <w:r w:rsidRPr="00B37797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>sixty (60) days</w:t>
            </w:r>
            <w:r w:rsidRPr="00B37797">
              <w:rPr>
                <w:rFonts w:ascii="Myriad Pro" w:eastAsia="Times New Roman" w:hAnsi="Myriad Pro" w:cs="Times New Roman"/>
                <w:sz w:val="20"/>
                <w:szCs w:val="20"/>
              </w:rPr>
              <w:t xml:space="preserve"> of program/project completion.  Please mail this completed</w:t>
            </w:r>
          </w:p>
          <w:p w:rsidR="00B37797" w:rsidRPr="00B37797" w:rsidRDefault="00763B6F" w:rsidP="00B37797">
            <w:pPr>
              <w:ind w:left="-90"/>
              <w:jc w:val="center"/>
              <w:rPr>
                <w:rFonts w:ascii="Myriad Pro" w:eastAsia="Times New Roman" w:hAnsi="Myriad Pro" w:cs="Times New Roman"/>
                <w:sz w:val="20"/>
                <w:szCs w:val="20"/>
              </w:rPr>
            </w:pPr>
            <w:r w:rsidRPr="00B37797">
              <w:rPr>
                <w:rFonts w:ascii="Myriad Pro" w:eastAsia="Times New Roman" w:hAnsi="Myriad Pro" w:cs="Times New Roman"/>
                <w:sz w:val="20"/>
                <w:szCs w:val="20"/>
              </w:rPr>
              <w:t>Post-Program Report along with any additional supporting information</w:t>
            </w:r>
            <w:r w:rsidR="00B37797">
              <w:rPr>
                <w:rFonts w:ascii="Myriad Pro" w:eastAsia="Times New Roman" w:hAnsi="Myriad Pro" w:cs="Times New Roman"/>
                <w:sz w:val="20"/>
                <w:szCs w:val="20"/>
              </w:rPr>
              <w:t xml:space="preserve"> to the following address:</w:t>
            </w:r>
          </w:p>
          <w:p w:rsidR="001E5698" w:rsidRPr="00B37797" w:rsidRDefault="00763B6F" w:rsidP="00B37797">
            <w:pPr>
              <w:ind w:left="-90"/>
              <w:jc w:val="center"/>
              <w:rPr>
                <w:rFonts w:ascii="Myriad Pro" w:eastAsia="Times New Roman" w:hAnsi="Myriad Pro" w:cs="Times New Roman"/>
                <w:b/>
                <w:i/>
                <w:sz w:val="8"/>
                <w:szCs w:val="8"/>
              </w:rPr>
            </w:pPr>
            <w:r w:rsidRPr="00B37797">
              <w:rPr>
                <w:rFonts w:ascii="Myriad Pro" w:eastAsia="Times New Roman" w:hAnsi="Myriad Pro" w:cs="Times New Roman"/>
                <w:b/>
                <w:i/>
                <w:sz w:val="20"/>
                <w:szCs w:val="20"/>
              </w:rPr>
              <w:t>Nexteer External Affairs – Steering the Future Fund, 3900 Holland Road, Saginaw, MI  48601</w:t>
            </w:r>
          </w:p>
        </w:tc>
      </w:tr>
      <w:tr w:rsidR="001E5698" w:rsidRPr="00A82ED2" w:rsidTr="00B37797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14" w:type="dxa"/>
          <w:trHeight w:val="826"/>
          <w:jc w:val="center"/>
        </w:trPr>
        <w:tc>
          <w:tcPr>
            <w:tcW w:w="2977" w:type="dxa"/>
            <w:gridSpan w:val="2"/>
            <w:tcMar>
              <w:left w:w="115" w:type="dxa"/>
              <w:right w:w="0" w:type="dxa"/>
            </w:tcMar>
            <w:vAlign w:val="bottom"/>
          </w:tcPr>
          <w:p w:rsidR="001E5698" w:rsidRPr="00A82ED2" w:rsidRDefault="001E5698" w:rsidP="0080330D">
            <w:pPr>
              <w:pStyle w:val="NoSpacing"/>
              <w:ind w:left="-94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Organization’s common name:</w:t>
            </w:r>
          </w:p>
        </w:tc>
        <w:tc>
          <w:tcPr>
            <w:tcW w:w="803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E5698" w:rsidRPr="00A82ED2" w:rsidRDefault="001E5698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DD06A1" w:rsidTr="00B37797">
        <w:tblPrEx>
          <w:tblBorders>
            <w:top w:val="none" w:sz="0" w:space="0" w:color="auto"/>
            <w:bottom w:val="none" w:sz="0" w:space="0" w:color="auto"/>
          </w:tblBorders>
          <w:tblCellMar>
            <w:left w:w="115" w:type="dxa"/>
            <w:right w:w="0" w:type="dxa"/>
          </w:tblCellMar>
        </w:tblPrEx>
        <w:trPr>
          <w:gridBefore w:val="2"/>
          <w:wBefore w:w="14" w:type="dxa"/>
          <w:trHeight w:val="432"/>
          <w:jc w:val="center"/>
        </w:trPr>
        <w:tc>
          <w:tcPr>
            <w:tcW w:w="1087" w:type="dxa"/>
            <w:tcMar>
              <w:left w:w="115" w:type="dxa"/>
              <w:right w:w="0" w:type="dxa"/>
            </w:tcMar>
            <w:vAlign w:val="bottom"/>
          </w:tcPr>
          <w:p w:rsidR="0080330D" w:rsidRPr="00F8174B" w:rsidRDefault="0080330D" w:rsidP="00AE2340">
            <w:pPr>
              <w:pStyle w:val="NoSpacing"/>
              <w:ind w:left="-101"/>
              <w:rPr>
                <w:rFonts w:ascii="Myriad Pro" w:hAnsi="Myriad Pro" w:cstheme="minorHAnsi"/>
                <w:b/>
                <w:sz w:val="20"/>
                <w:szCs w:val="20"/>
              </w:rPr>
            </w:pPr>
            <w:r w:rsidRPr="00F8174B">
              <w:rPr>
                <w:rFonts w:ascii="Myriad Pro" w:hAnsi="Myriad Pro"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92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80330D" w:rsidRPr="00DD06A1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DD06A1" w:rsidTr="00B37797">
        <w:tblPrEx>
          <w:tblBorders>
            <w:top w:val="none" w:sz="0" w:space="0" w:color="auto"/>
            <w:bottom w:val="none" w:sz="0" w:space="0" w:color="auto"/>
          </w:tblBorders>
          <w:tblCellMar>
            <w:left w:w="115" w:type="dxa"/>
            <w:right w:w="0" w:type="dxa"/>
          </w:tblCellMar>
        </w:tblPrEx>
        <w:trPr>
          <w:gridBefore w:val="2"/>
          <w:wBefore w:w="14" w:type="dxa"/>
          <w:trHeight w:val="432"/>
          <w:jc w:val="center"/>
        </w:trPr>
        <w:tc>
          <w:tcPr>
            <w:tcW w:w="3877" w:type="dxa"/>
            <w:gridSpan w:val="3"/>
            <w:tcMar>
              <w:left w:w="115" w:type="dxa"/>
              <w:right w:w="0" w:type="dxa"/>
            </w:tcMar>
            <w:vAlign w:val="bottom"/>
          </w:tcPr>
          <w:p w:rsidR="0080330D" w:rsidRPr="00DD06A1" w:rsidRDefault="0080330D" w:rsidP="00AE2340">
            <w:pPr>
              <w:pStyle w:val="NoSpacing"/>
              <w:ind w:left="-101"/>
              <w:rPr>
                <w:rFonts w:ascii="Myriad Pro" w:hAnsi="Myriad Pro" w:cstheme="minorHAnsi"/>
                <w:sz w:val="20"/>
                <w:szCs w:val="20"/>
              </w:rPr>
            </w:pPr>
            <w:r w:rsidRPr="00DD06A1">
              <w:rPr>
                <w:rFonts w:ascii="Myriad Pro" w:hAnsi="Myriad Pro" w:cstheme="minorHAnsi"/>
                <w:b/>
                <w:sz w:val="20"/>
                <w:szCs w:val="20"/>
              </w:rPr>
              <w:t xml:space="preserve">Contact </w:t>
            </w:r>
            <w:r>
              <w:rPr>
                <w:rFonts w:ascii="Myriad Pro" w:hAnsi="Myriad Pro" w:cstheme="minorHAnsi"/>
                <w:b/>
                <w:sz w:val="20"/>
                <w:szCs w:val="20"/>
              </w:rPr>
              <w:t>p</w:t>
            </w:r>
            <w:r w:rsidRPr="00DD06A1">
              <w:rPr>
                <w:rFonts w:ascii="Myriad Pro" w:hAnsi="Myriad Pro" w:cstheme="minorHAnsi"/>
                <w:b/>
                <w:sz w:val="20"/>
                <w:szCs w:val="20"/>
              </w:rPr>
              <w:t>erson</w:t>
            </w:r>
            <w:r>
              <w:rPr>
                <w:rFonts w:ascii="Myriad Pro" w:hAnsi="Myriad Pro" w:cstheme="minorHAnsi"/>
                <w:b/>
                <w:sz w:val="20"/>
                <w:szCs w:val="20"/>
              </w:rPr>
              <w:t xml:space="preserve"> for this grant </w:t>
            </w:r>
            <w:r w:rsidRPr="00763B6F">
              <w:rPr>
                <w:rFonts w:ascii="Myriad Pro" w:hAnsi="Myriad Pro" w:cstheme="minorHAnsi"/>
                <w:sz w:val="16"/>
                <w:szCs w:val="16"/>
              </w:rPr>
              <w:t>(name &amp; title)</w:t>
            </w:r>
            <w:r>
              <w:rPr>
                <w:rFonts w:ascii="Myriad Pro" w:hAnsi="Myriad Pro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30" w:type="dxa"/>
            <w:gridSpan w:val="5"/>
            <w:tcBorders>
              <w:bottom w:val="single" w:sz="4" w:space="0" w:color="auto"/>
            </w:tcBorders>
            <w:vAlign w:val="bottom"/>
          </w:tcPr>
          <w:p w:rsidR="0080330D" w:rsidRPr="00DD06A1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DD06A1" w:rsidTr="00B37797">
        <w:tblPrEx>
          <w:tblBorders>
            <w:top w:val="none" w:sz="0" w:space="0" w:color="auto"/>
            <w:bottom w:val="none" w:sz="0" w:space="0" w:color="auto"/>
          </w:tblBorders>
          <w:tblCellMar>
            <w:left w:w="115" w:type="dxa"/>
            <w:right w:w="0" w:type="dxa"/>
          </w:tblCellMar>
        </w:tblPrEx>
        <w:trPr>
          <w:gridBefore w:val="2"/>
          <w:wBefore w:w="14" w:type="dxa"/>
          <w:trHeight w:val="432"/>
          <w:jc w:val="center"/>
        </w:trPr>
        <w:tc>
          <w:tcPr>
            <w:tcW w:w="1087" w:type="dxa"/>
            <w:tcMar>
              <w:left w:w="115" w:type="dxa"/>
              <w:right w:w="0" w:type="dxa"/>
            </w:tcMar>
            <w:vAlign w:val="bottom"/>
          </w:tcPr>
          <w:p w:rsidR="0080330D" w:rsidRPr="00F8174B" w:rsidRDefault="0080330D" w:rsidP="00AE2340">
            <w:pPr>
              <w:ind w:left="-101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80330D" w:rsidRPr="00DD06A1" w:rsidRDefault="0080330D" w:rsidP="00AE2340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Align w:val="bottom"/>
          </w:tcPr>
          <w:p w:rsidR="0080330D" w:rsidRPr="00F8174B" w:rsidRDefault="0080330D" w:rsidP="00AE2340">
            <w:pPr>
              <w:pStyle w:val="NoSpacing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4926" w:type="dxa"/>
            <w:gridSpan w:val="2"/>
            <w:tcBorders>
              <w:bottom w:val="single" w:sz="4" w:space="0" w:color="auto"/>
            </w:tcBorders>
            <w:vAlign w:val="bottom"/>
          </w:tcPr>
          <w:p w:rsidR="0080330D" w:rsidRPr="00DD06A1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A82ED2" w:rsidTr="00B3779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  <w:jc w:val="center"/>
        </w:trPr>
        <w:tc>
          <w:tcPr>
            <w:tcW w:w="2991" w:type="dxa"/>
            <w:gridSpan w:val="4"/>
            <w:tcMar>
              <w:left w:w="115" w:type="dxa"/>
              <w:right w:w="0" w:type="dxa"/>
            </w:tcMar>
            <w:vAlign w:val="bottom"/>
          </w:tcPr>
          <w:p w:rsidR="0080330D" w:rsidRDefault="0080330D" w:rsidP="00763B6F">
            <w:pPr>
              <w:pStyle w:val="NoSpacing"/>
              <w:ind w:left="-94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Title of funded Program/Project:</w:t>
            </w:r>
          </w:p>
        </w:tc>
        <w:tc>
          <w:tcPr>
            <w:tcW w:w="803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0330D" w:rsidRPr="00A82ED2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A82ED2" w:rsidTr="00B3779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  <w:jc w:val="center"/>
        </w:trPr>
        <w:tc>
          <w:tcPr>
            <w:tcW w:w="2991" w:type="dxa"/>
            <w:gridSpan w:val="4"/>
            <w:tcMar>
              <w:left w:w="115" w:type="dxa"/>
              <w:right w:w="0" w:type="dxa"/>
            </w:tcMar>
            <w:vAlign w:val="bottom"/>
          </w:tcPr>
          <w:p w:rsidR="0080330D" w:rsidRPr="00F8174B" w:rsidRDefault="0080330D" w:rsidP="00763B6F">
            <w:pPr>
              <w:pStyle w:val="NoSpacing"/>
              <w:ind w:left="-94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 xml:space="preserve">Grant award date </w:t>
            </w:r>
            <w:r w:rsidRPr="00763B6F">
              <w:rPr>
                <w:rFonts w:ascii="Myriad Pro" w:hAnsi="Myriad Pro" w:cstheme="minorHAnsi"/>
                <w:sz w:val="16"/>
                <w:szCs w:val="16"/>
              </w:rPr>
              <w:t>(month/year)</w:t>
            </w:r>
            <w:r w:rsidRPr="0080330D">
              <w:rPr>
                <w:rFonts w:ascii="Myriad Pro" w:hAnsi="Myriad Pro" w:cstheme="minorHAnsi"/>
                <w:sz w:val="20"/>
                <w:szCs w:val="20"/>
              </w:rPr>
              <w:t xml:space="preserve"> </w:t>
            </w:r>
            <w:r w:rsidRPr="0080330D">
              <w:rPr>
                <w:rFonts w:ascii="Myriad Pro" w:hAnsi="Myriad Pr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0330D" w:rsidRPr="003E190D" w:rsidRDefault="0080330D" w:rsidP="00AE2340">
            <w:pPr>
              <w:pStyle w:val="NoSpacing"/>
              <w:jc w:val="center"/>
              <w:rPr>
                <w:rFonts w:ascii="Myriad Pro" w:hAnsi="Myriad Pro" w:cstheme="minorHAnsi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Mar>
              <w:left w:w="115" w:type="dxa"/>
              <w:right w:w="0" w:type="dxa"/>
            </w:tcMar>
            <w:vAlign w:val="bottom"/>
          </w:tcPr>
          <w:p w:rsidR="0080330D" w:rsidRPr="00F8174B" w:rsidRDefault="0080330D" w:rsidP="00AE2340">
            <w:pPr>
              <w:pStyle w:val="NoSpacing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Grant amount: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80330D" w:rsidRPr="00A82ED2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80330D" w:rsidRPr="00A82ED2" w:rsidTr="00B3779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  <w:jc w:val="center"/>
        </w:trPr>
        <w:tc>
          <w:tcPr>
            <w:tcW w:w="2991" w:type="dxa"/>
            <w:gridSpan w:val="4"/>
            <w:tcMar>
              <w:left w:w="115" w:type="dxa"/>
              <w:right w:w="0" w:type="dxa"/>
            </w:tcMar>
            <w:vAlign w:val="bottom"/>
          </w:tcPr>
          <w:p w:rsidR="0080330D" w:rsidRPr="00A545D9" w:rsidRDefault="0080330D" w:rsidP="00763B6F">
            <w:pPr>
              <w:pStyle w:val="NoSpacing"/>
              <w:ind w:left="-94"/>
              <w:rPr>
                <w:rFonts w:ascii="Myriad Pro" w:hAnsi="Myriad Pro" w:cstheme="minorHAnsi"/>
                <w:b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Program/</w:t>
            </w:r>
            <w:r w:rsidR="00763B6F">
              <w:rPr>
                <w:rFonts w:ascii="Myriad Pro" w:hAnsi="Myriad Pro" w:cstheme="minorHAnsi"/>
                <w:b/>
                <w:sz w:val="20"/>
                <w:szCs w:val="20"/>
              </w:rPr>
              <w:t>Project S</w:t>
            </w:r>
            <w:r w:rsidRPr="00A545D9">
              <w:rPr>
                <w:rFonts w:ascii="Myriad Pro" w:hAnsi="Myriad Pro" w:cstheme="minorHAnsi"/>
                <w:b/>
                <w:sz w:val="20"/>
                <w:szCs w:val="20"/>
              </w:rPr>
              <w:t xml:space="preserve">tart date: 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0330D" w:rsidRPr="00A82ED2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Mar>
              <w:left w:w="115" w:type="dxa"/>
              <w:right w:w="0" w:type="dxa"/>
            </w:tcMar>
            <w:vAlign w:val="bottom"/>
          </w:tcPr>
          <w:p w:rsidR="0080330D" w:rsidRPr="003E190D" w:rsidRDefault="00763B6F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sz w:val="20"/>
                <w:szCs w:val="20"/>
              </w:rPr>
              <w:t>End</w:t>
            </w:r>
            <w:r w:rsidR="0080330D" w:rsidRPr="003E190D">
              <w:rPr>
                <w:rFonts w:ascii="Myriad Pro" w:hAnsi="Myriad Pro" w:cstheme="minorHAnsi"/>
                <w:b/>
                <w:sz w:val="20"/>
                <w:szCs w:val="20"/>
              </w:rPr>
              <w:t xml:space="preserve"> date</w:t>
            </w:r>
            <w:r w:rsidR="0080330D" w:rsidRPr="003E190D">
              <w:rPr>
                <w:rFonts w:ascii="Myriad Pro" w:hAnsi="Myriad Pro" w:cstheme="minorHAnsi"/>
                <w:sz w:val="20"/>
                <w:szCs w:val="20"/>
              </w:rPr>
              <w:t>: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80330D" w:rsidRPr="00A82ED2" w:rsidRDefault="0080330D" w:rsidP="00AE2340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="000C26E0" w:rsidRPr="000C26E0" w:rsidRDefault="000C26E0" w:rsidP="0004358A">
      <w:pPr>
        <w:tabs>
          <w:tab w:val="left" w:pos="2975"/>
        </w:tabs>
        <w:rPr>
          <w:rFonts w:ascii="Myriad Pro" w:hAnsi="Myriad Pro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6"/>
      </w:tblGrid>
      <w:tr w:rsidR="00763B6F" w:rsidRPr="00DD06A1" w:rsidTr="00B37797">
        <w:trPr>
          <w:trHeight w:val="972"/>
          <w:jc w:val="center"/>
        </w:trPr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3B6F" w:rsidRPr="00E1143A" w:rsidRDefault="00763B6F" w:rsidP="000C26E0">
            <w:pPr>
              <w:ind w:left="-90"/>
              <w:rPr>
                <w:rFonts w:ascii="Myriad Pro" w:eastAsia="Times New Roman" w:hAnsi="Myriad Pro" w:cs="Times New Roman"/>
                <w:sz w:val="8"/>
                <w:szCs w:val="8"/>
              </w:rPr>
            </w:pP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>Please</w:t>
            </w:r>
            <w:r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 use the space below to</w:t>
            </w: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 summarize the results of your project. </w:t>
            </w:r>
            <w:r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 </w:t>
            </w: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You may use additional sheets and </w:t>
            </w:r>
            <w:r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provide </w:t>
            </w: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supporting documentation as necessary. </w:t>
            </w:r>
            <w:r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 </w:t>
            </w: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Please include specific information about how the project met the evaluation criteria for the grant. </w:t>
            </w:r>
            <w:r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 xml:space="preserve"> </w:t>
            </w:r>
            <w:r w:rsidRPr="00763B6F">
              <w:rPr>
                <w:rFonts w:ascii="Myriad Pro" w:eastAsia="Times New Roman" w:hAnsi="Myriad Pro" w:cs="Times New Roman"/>
                <w:b/>
                <w:sz w:val="20"/>
                <w:szCs w:val="20"/>
              </w:rPr>
              <w:t>If possible, also include post project pictures.</w:t>
            </w:r>
          </w:p>
        </w:tc>
        <w:bookmarkStart w:id="0" w:name="_GoBack"/>
        <w:bookmarkEnd w:id="0"/>
      </w:tr>
      <w:tr w:rsidR="00763B6F" w:rsidRPr="00DD06A1" w:rsidTr="00B37797">
        <w:trPr>
          <w:trHeight w:val="504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F" w:rsidRPr="007C6267" w:rsidRDefault="00763B6F" w:rsidP="00D86E0C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7C6267">
              <w:rPr>
                <w:rFonts w:ascii="Myriad Pro" w:hAnsi="Myriad Pro"/>
                <w:sz w:val="20"/>
                <w:szCs w:val="20"/>
              </w:rPr>
              <w:t>Answer here</w:t>
            </w:r>
            <w:r w:rsidR="00B37797">
              <w:rPr>
                <w:rFonts w:ascii="Myriad Pro" w:hAnsi="Myriad Pro"/>
                <w:sz w:val="20"/>
                <w:szCs w:val="20"/>
              </w:rPr>
              <w:t>:</w:t>
            </w:r>
          </w:p>
          <w:p w:rsidR="00763B6F" w:rsidRPr="007C6267" w:rsidRDefault="00763B6F" w:rsidP="00D86E0C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  <w:p w:rsidR="00763B6F" w:rsidRDefault="00763B6F" w:rsidP="00D86E0C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  <w:p w:rsidR="00763B6F" w:rsidRDefault="00763B6F" w:rsidP="00D86E0C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  <w:p w:rsidR="00763B6F" w:rsidRPr="007C6267" w:rsidRDefault="00763B6F" w:rsidP="00D86E0C">
            <w:pPr>
              <w:pStyle w:val="NoSpacing"/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="00763B6F" w:rsidRPr="00150125" w:rsidRDefault="00763B6F" w:rsidP="0004358A">
      <w:pPr>
        <w:tabs>
          <w:tab w:val="left" w:pos="2975"/>
        </w:tabs>
        <w:rPr>
          <w:rFonts w:ascii="Myriad Pro" w:hAnsi="Myriad Pro"/>
          <w:sz w:val="20"/>
          <w:szCs w:val="20"/>
        </w:rPr>
      </w:pPr>
    </w:p>
    <w:sectPr w:rsidR="00763B6F" w:rsidRPr="00150125" w:rsidSect="00763B6F">
      <w:headerReference w:type="default" r:id="rId9"/>
      <w:footerReference w:type="default" r:id="rId10"/>
      <w:pgSz w:w="12240" w:h="15840" w:code="1"/>
      <w:pgMar w:top="864" w:right="720" w:bottom="720" w:left="720" w:header="432" w:footer="576" w:gutter="0"/>
      <w:paperSrc w:first="265" w:other="2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27" w:rsidRDefault="00F31627" w:rsidP="00DD515F">
      <w:pPr>
        <w:spacing w:after="0" w:line="240" w:lineRule="auto"/>
      </w:pPr>
      <w:r>
        <w:separator/>
      </w:r>
    </w:p>
  </w:endnote>
  <w:endnote w:type="continuationSeparator" w:id="0">
    <w:p w:rsidR="00F31627" w:rsidRDefault="00F31627" w:rsidP="00D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mallCaps/>
      </w:rPr>
      <w:id w:val="-1886627437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-1601326315"/>
          <w:docPartObj>
            <w:docPartGallery w:val="Page Numbers (Top of Page)"/>
            <w:docPartUnique/>
          </w:docPartObj>
        </w:sdtPr>
        <w:sdtEndPr/>
        <w:sdtContent>
          <w:p w:rsidR="0032289E" w:rsidRPr="0032289E" w:rsidRDefault="0032289E" w:rsidP="0032289E">
            <w:pPr>
              <w:pStyle w:val="Footer"/>
              <w:jc w:val="right"/>
              <w:rPr>
                <w:smallCaps/>
              </w:rPr>
            </w:pPr>
            <w:r w:rsidRPr="0032289E">
              <w:rPr>
                <w:rFonts w:ascii="Myriad Pro" w:eastAsia="Times New Roman" w:hAnsi="Myriad Pro" w:cs="Times New Roman"/>
                <w:smallCap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0ABDD" wp14:editId="3C2E24C3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102870</wp:posOffset>
                      </wp:positionV>
                      <wp:extent cx="3743325" cy="276225"/>
                      <wp:effectExtent l="0" t="0" r="9525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289E" w:rsidRPr="0032289E" w:rsidRDefault="005E6243" w:rsidP="0032289E">
                                  <w:pPr>
                                    <w:spacing w:after="0" w:line="240" w:lineRule="auto"/>
                                    <w:rPr>
                                      <w:rFonts w:ascii="Myriad Pro" w:hAnsi="Myriad Pro"/>
                                      <w:smallCaps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  <w:smallCaps/>
                                      <w:w w:val="9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8" type="#_x0000_t202" style="position:absolute;left:0;text-align:left;margin-left:-11.25pt;margin-top:8.1pt;width:29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" fillcolor="window" stroked="f" strokeweight=".5pt">
                      <v:textbox>
                        <w:txbxContent>
                          <w:p w:rsidR="0032289E" w:rsidRPr="0032289E" w:rsidRDefault="005E6243" w:rsidP="0032289E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mallCaps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mallCaps/>
                                <w:w w:val="9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15F" w:rsidRDefault="000C26E0" w:rsidP="0032289E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27" w:rsidRDefault="00F31627" w:rsidP="00DD515F">
      <w:pPr>
        <w:spacing w:after="0" w:line="240" w:lineRule="auto"/>
      </w:pPr>
      <w:r>
        <w:separator/>
      </w:r>
    </w:p>
  </w:footnote>
  <w:footnote w:type="continuationSeparator" w:id="0">
    <w:p w:rsidR="00F31627" w:rsidRDefault="00F31627" w:rsidP="00D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43" w:rsidRDefault="00C7609C" w:rsidP="005E6243">
    <w:pPr>
      <w:keepNext/>
      <w:spacing w:after="0" w:line="240" w:lineRule="auto"/>
      <w:ind w:left="2160"/>
      <w:jc w:val="right"/>
      <w:outlineLvl w:val="4"/>
      <w:rPr>
        <w:rFonts w:ascii="Myriad Pro" w:eastAsia="Times New Roman" w:hAnsi="Myriad Pro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B5EF90A" wp14:editId="4584C64E">
          <wp:simplePos x="0" y="0"/>
          <wp:positionH relativeFrom="column">
            <wp:posOffset>5384</wp:posOffset>
          </wp:positionH>
          <wp:positionV relativeFrom="paragraph">
            <wp:posOffset>-22860</wp:posOffset>
          </wp:positionV>
          <wp:extent cx="1627505" cy="3378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teer Steering the Future Fun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788">
      <w:rPr>
        <w:rFonts w:ascii="Myriad Pro" w:eastAsia="Times New Roman" w:hAnsi="Myriad Pro" w:cs="Times New Roman"/>
        <w:noProof/>
        <w:sz w:val="15"/>
        <w:szCs w:val="15"/>
      </w:rPr>
      <w:drawing>
        <wp:anchor distT="0" distB="0" distL="114300" distR="114300" simplePos="0" relativeHeight="251666432" behindDoc="0" locked="0" layoutInCell="1" allowOverlap="1" wp14:anchorId="11B877BB" wp14:editId="6CD5E8CB">
          <wp:simplePos x="0" y="0"/>
          <wp:positionH relativeFrom="column">
            <wp:posOffset>6158534</wp:posOffset>
          </wp:positionH>
          <wp:positionV relativeFrom="paragraph">
            <wp:posOffset>-3175</wp:posOffset>
          </wp:positionV>
          <wp:extent cx="731520" cy="484505"/>
          <wp:effectExtent l="0" t="0" r="0" b="0"/>
          <wp:wrapNone/>
          <wp:docPr id="6" name="Picture 6" descr="SCF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CFdark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eastAsia="Times New Roman" w:hAnsi="Myriad Pro"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50A5DC" wp14:editId="61F7DB56">
              <wp:simplePos x="0" y="0"/>
              <wp:positionH relativeFrom="column">
                <wp:posOffset>4103674</wp:posOffset>
              </wp:positionH>
              <wp:positionV relativeFrom="paragraph">
                <wp:posOffset>-36195</wp:posOffset>
              </wp:positionV>
              <wp:extent cx="2012315" cy="6108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315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117B" w:rsidRPr="0012117B" w:rsidRDefault="0012117B" w:rsidP="0012117B">
                          <w:pPr>
                            <w:keepNext/>
                            <w:spacing w:after="0" w:line="240" w:lineRule="auto"/>
                            <w:jc w:val="right"/>
                            <w:outlineLvl w:val="4"/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</w:pP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Saginaw Community Foundation</w:t>
                          </w:r>
                        </w:p>
                        <w:p w:rsidR="00BB1D6E" w:rsidRPr="0012117B" w:rsidRDefault="00BB1D6E" w:rsidP="0012117B">
                          <w:pPr>
                            <w:keepNext/>
                            <w:spacing w:after="0" w:line="240" w:lineRule="auto"/>
                            <w:jc w:val="right"/>
                            <w:outlineLvl w:val="4"/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</w:pP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 xml:space="preserve">1 Tuscola, Suite </w:t>
                          </w:r>
                          <w:proofErr w:type="gramStart"/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 xml:space="preserve">100  </w:t>
                          </w:r>
                          <w:r w:rsidRPr="0012117B">
                            <w:rPr>
                              <w:rFonts w:ascii="Calibri" w:eastAsia="Times New Roman" w:hAnsi="Calibri" w:cs="Calibri"/>
                              <w:sz w:val="15"/>
                              <w:szCs w:val="15"/>
                            </w:rPr>
                            <w:t>●</w:t>
                          </w:r>
                          <w:proofErr w:type="gramEnd"/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 w:rsidR="0012117B"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Saginaw, MI  48607</w:t>
                          </w:r>
                        </w:p>
                        <w:p w:rsidR="00BB1D6E" w:rsidRPr="0012117B" w:rsidRDefault="00BB1D6E" w:rsidP="0012117B">
                          <w:pPr>
                            <w:keepNext/>
                            <w:spacing w:after="0" w:line="240" w:lineRule="auto"/>
                            <w:jc w:val="right"/>
                            <w:outlineLvl w:val="4"/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</w:pP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(989) 755-</w:t>
                          </w:r>
                          <w:proofErr w:type="gramStart"/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0545</w:t>
                          </w:r>
                          <w:r w:rsidRPr="0012117B">
                            <w:rPr>
                              <w:rFonts w:ascii="Myriad Pro" w:eastAsia="Times New Roman" w:hAnsi="Myriad Pro" w:cs="Times New Roman"/>
                              <w:b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2117B">
                            <w:rPr>
                              <w:rFonts w:ascii="Calibri" w:eastAsia="Times New Roman" w:hAnsi="Calibri" w:cs="Calibri"/>
                              <w:b/>
                              <w:sz w:val="15"/>
                              <w:szCs w:val="15"/>
                            </w:rPr>
                            <w:t>●</w:t>
                          </w:r>
                          <w:proofErr w:type="gramEnd"/>
                          <w:r w:rsidRPr="0012117B">
                            <w:rPr>
                              <w:rFonts w:ascii="Calibri" w:eastAsia="Times New Roman" w:hAnsi="Calibri" w:cs="Calibri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2117B">
                            <w:rPr>
                              <w:rFonts w:ascii="Myriad Pro" w:eastAsia="Times New Roman" w:hAnsi="Myriad Pro" w:cs="Times New Roman"/>
                              <w:b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Fax (989) 755-6524</w:t>
                          </w:r>
                        </w:p>
                        <w:p w:rsidR="00BB1D6E" w:rsidRPr="0012117B" w:rsidRDefault="00BB1D6E" w:rsidP="0012117B">
                          <w:pPr>
                            <w:pStyle w:val="Header"/>
                            <w:tabs>
                              <w:tab w:val="clear" w:pos="9360"/>
                              <w:tab w:val="right" w:pos="7200"/>
                            </w:tabs>
                            <w:jc w:val="right"/>
                            <w:rPr>
                              <w:noProof/>
                              <w:sz w:val="15"/>
                              <w:szCs w:val="15"/>
                            </w:rPr>
                          </w:pPr>
                          <w:r w:rsidRPr="0012117B">
                            <w:rPr>
                              <w:rFonts w:ascii="Myriad Pro" w:eastAsia="Times New Roman" w:hAnsi="Myriad Pro" w:cs="Times New Roman"/>
                              <w:sz w:val="15"/>
                              <w:szCs w:val="15"/>
                            </w:rPr>
                            <w:t>saginawfoundation.org</w:t>
                          </w:r>
                          <w:r w:rsidRPr="0012117B">
                            <w:rPr>
                              <w:noProof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BB1D6E" w:rsidRDefault="00BB1D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323.1pt;margin-top:-2.85pt;width:158.45pt;height:4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" filled="f" stroked="f" strokeweight=".5pt">
              <v:textbox>
                <w:txbxContent>
                  <w:p w:rsidR="0012117B" w:rsidRPr="0012117B" w:rsidRDefault="0012117B" w:rsidP="0012117B">
                    <w:pPr>
                      <w:keepNext/>
                      <w:spacing w:after="0" w:line="240" w:lineRule="auto"/>
                      <w:jc w:val="right"/>
                      <w:outlineLvl w:val="4"/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</w:pP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Saginaw Community Foundation</w:t>
                    </w:r>
                  </w:p>
                  <w:p w:rsidR="00BB1D6E" w:rsidRPr="0012117B" w:rsidRDefault="00BB1D6E" w:rsidP="0012117B">
                    <w:pPr>
                      <w:keepNext/>
                      <w:spacing w:after="0" w:line="240" w:lineRule="auto"/>
                      <w:jc w:val="right"/>
                      <w:outlineLvl w:val="4"/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</w:pP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 xml:space="preserve">1 Tuscola, Suite </w:t>
                    </w:r>
                    <w:proofErr w:type="gramStart"/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 xml:space="preserve">100  </w:t>
                    </w:r>
                    <w:r w:rsidRPr="0012117B">
                      <w:rPr>
                        <w:rFonts w:ascii="Calibri" w:eastAsia="Times New Roman" w:hAnsi="Calibri" w:cs="Calibri"/>
                        <w:sz w:val="15"/>
                        <w:szCs w:val="15"/>
                      </w:rPr>
                      <w:t>●</w:t>
                    </w:r>
                    <w:proofErr w:type="gramEnd"/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 xml:space="preserve"> </w:t>
                    </w:r>
                    <w:r w:rsidR="0012117B"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 xml:space="preserve"> </w:t>
                    </w: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Saginaw, MI  48607</w:t>
                    </w:r>
                  </w:p>
                  <w:p w:rsidR="00BB1D6E" w:rsidRPr="0012117B" w:rsidRDefault="00BB1D6E" w:rsidP="0012117B">
                    <w:pPr>
                      <w:keepNext/>
                      <w:spacing w:after="0" w:line="240" w:lineRule="auto"/>
                      <w:jc w:val="right"/>
                      <w:outlineLvl w:val="4"/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</w:pP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(989) 755-</w:t>
                    </w:r>
                    <w:proofErr w:type="gramStart"/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0545</w:t>
                    </w:r>
                    <w:r w:rsidRPr="0012117B">
                      <w:rPr>
                        <w:rFonts w:ascii="Myriad Pro" w:eastAsia="Times New Roman" w:hAnsi="Myriad Pro" w:cs="Times New Roman"/>
                        <w:b/>
                        <w:sz w:val="15"/>
                        <w:szCs w:val="15"/>
                      </w:rPr>
                      <w:t xml:space="preserve">  </w:t>
                    </w:r>
                    <w:r w:rsidRPr="0012117B">
                      <w:rPr>
                        <w:rFonts w:ascii="Calibri" w:eastAsia="Times New Roman" w:hAnsi="Calibri" w:cs="Calibri"/>
                        <w:b/>
                        <w:sz w:val="15"/>
                        <w:szCs w:val="15"/>
                      </w:rPr>
                      <w:t>●</w:t>
                    </w:r>
                    <w:proofErr w:type="gramEnd"/>
                    <w:r w:rsidRPr="0012117B">
                      <w:rPr>
                        <w:rFonts w:ascii="Calibri" w:eastAsia="Times New Roman" w:hAnsi="Calibri" w:cs="Calibri"/>
                        <w:b/>
                        <w:sz w:val="15"/>
                        <w:szCs w:val="15"/>
                      </w:rPr>
                      <w:t xml:space="preserve"> </w:t>
                    </w:r>
                    <w:r w:rsidRPr="0012117B">
                      <w:rPr>
                        <w:rFonts w:ascii="Myriad Pro" w:eastAsia="Times New Roman" w:hAnsi="Myriad Pro" w:cs="Times New Roman"/>
                        <w:b/>
                        <w:sz w:val="15"/>
                        <w:szCs w:val="15"/>
                      </w:rPr>
                      <w:t xml:space="preserve">  </w:t>
                    </w: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Fax (989) 755-6524</w:t>
                    </w:r>
                  </w:p>
                  <w:p w:rsidR="00BB1D6E" w:rsidRPr="0012117B" w:rsidRDefault="00BB1D6E" w:rsidP="0012117B">
                    <w:pPr>
                      <w:pStyle w:val="Header"/>
                      <w:tabs>
                        <w:tab w:val="clear" w:pos="9360"/>
                        <w:tab w:val="right" w:pos="7200"/>
                      </w:tabs>
                      <w:jc w:val="right"/>
                      <w:rPr>
                        <w:noProof/>
                        <w:sz w:val="15"/>
                        <w:szCs w:val="15"/>
                      </w:rPr>
                    </w:pPr>
                    <w:r w:rsidRPr="0012117B">
                      <w:rPr>
                        <w:rFonts w:ascii="Myriad Pro" w:eastAsia="Times New Roman" w:hAnsi="Myriad Pro" w:cs="Times New Roman"/>
                        <w:sz w:val="15"/>
                        <w:szCs w:val="15"/>
                      </w:rPr>
                      <w:t>saginawfoundation.org</w:t>
                    </w:r>
                    <w:r w:rsidRPr="0012117B">
                      <w:rPr>
                        <w:noProof/>
                        <w:sz w:val="15"/>
                        <w:szCs w:val="15"/>
                      </w:rPr>
                      <w:t xml:space="preserve"> </w:t>
                    </w:r>
                  </w:p>
                  <w:p w:rsidR="00BB1D6E" w:rsidRDefault="00BB1D6E"/>
                </w:txbxContent>
              </v:textbox>
            </v:shape>
          </w:pict>
        </mc:Fallback>
      </mc:AlternateContent>
    </w:r>
  </w:p>
  <w:p w:rsidR="00AF66AA" w:rsidRDefault="00BB1D6E" w:rsidP="00AF66AA">
    <w:pPr>
      <w:pStyle w:val="Header"/>
      <w:tabs>
        <w:tab w:val="clear" w:pos="9360"/>
        <w:tab w:val="right" w:pos="7200"/>
      </w:tabs>
      <w:ind w:left="6480"/>
      <w:jc w:val="right"/>
    </w:pPr>
    <w:r>
      <w:rPr>
        <w:rFonts w:ascii="Myriad Pro" w:eastAsia="Times New Roman" w:hAnsi="Myriad Pro"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A65A17" wp14:editId="14DB1B1F">
              <wp:simplePos x="0" y="0"/>
              <wp:positionH relativeFrom="column">
                <wp:posOffset>-122886</wp:posOffset>
              </wp:positionH>
              <wp:positionV relativeFrom="paragraph">
                <wp:posOffset>135890</wp:posOffset>
              </wp:positionV>
              <wp:extent cx="1852551" cy="28448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551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B1D6E" w:rsidRPr="00BB1D6E" w:rsidRDefault="00BB1D6E" w:rsidP="00BB1D6E">
                          <w:pPr>
                            <w:keepNext/>
                            <w:spacing w:after="0" w:line="240" w:lineRule="auto"/>
                            <w:jc w:val="center"/>
                            <w:outlineLvl w:val="4"/>
                            <w:rPr>
                              <w:b/>
                              <w:i/>
                              <w:sz w:val="21"/>
                              <w:szCs w:val="21"/>
                            </w:rPr>
                          </w:pPr>
                          <w:r w:rsidRPr="00BB1D6E">
                            <w:rPr>
                              <w:rFonts w:ascii="Myriad Pro" w:eastAsia="Times New Roman" w:hAnsi="Myriad Pro" w:cs="Times New Roman"/>
                              <w:b/>
                              <w:i/>
                              <w:sz w:val="21"/>
                              <w:szCs w:val="21"/>
                            </w:rPr>
                            <w:t>Steering the Future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left:0;text-align:left;margin-left:-9.7pt;margin-top:10.7pt;width:145.8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" filled="f" stroked="f" strokeweight=".5pt">
              <v:textbox>
                <w:txbxContent>
                  <w:p w:rsidR="00BB1D6E" w:rsidRPr="00BB1D6E" w:rsidRDefault="00BB1D6E" w:rsidP="00BB1D6E">
                    <w:pPr>
                      <w:keepNext/>
                      <w:spacing w:after="0" w:line="240" w:lineRule="auto"/>
                      <w:jc w:val="center"/>
                      <w:outlineLvl w:val="4"/>
                      <w:rPr>
                        <w:b/>
                        <w:i/>
                        <w:sz w:val="21"/>
                        <w:szCs w:val="21"/>
                      </w:rPr>
                    </w:pPr>
                    <w:r w:rsidRPr="00BB1D6E">
                      <w:rPr>
                        <w:rFonts w:ascii="Myriad Pro" w:eastAsia="Times New Roman" w:hAnsi="Myriad Pro" w:cs="Times New Roman"/>
                        <w:b/>
                        <w:i/>
                        <w:sz w:val="21"/>
                        <w:szCs w:val="21"/>
                      </w:rPr>
                      <w:t>Steering the Future Fund</w:t>
                    </w:r>
                  </w:p>
                </w:txbxContent>
              </v:textbox>
            </v:shape>
          </w:pict>
        </mc:Fallback>
      </mc:AlternateContent>
    </w:r>
  </w:p>
  <w:p w:rsidR="00BB1D6E" w:rsidRDefault="00BB1D6E" w:rsidP="00AF66AA">
    <w:pPr>
      <w:pStyle w:val="Header"/>
      <w:tabs>
        <w:tab w:val="clear" w:pos="9360"/>
        <w:tab w:val="right" w:pos="7200"/>
      </w:tabs>
      <w:ind w:left="6480"/>
      <w:jc w:val="right"/>
    </w:pPr>
  </w:p>
  <w:p w:rsidR="00BB1D6E" w:rsidRDefault="00BB1D6E" w:rsidP="00AF66AA">
    <w:pPr>
      <w:pStyle w:val="Header"/>
      <w:tabs>
        <w:tab w:val="clear" w:pos="9360"/>
        <w:tab w:val="right" w:pos="7200"/>
      </w:tabs>
      <w:ind w:left="64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C23FE" wp14:editId="4AED95CC">
              <wp:simplePos x="0" y="0"/>
              <wp:positionH relativeFrom="margin">
                <wp:align>center</wp:align>
              </wp:positionH>
              <wp:positionV relativeFrom="paragraph">
                <wp:posOffset>78740</wp:posOffset>
              </wp:positionV>
              <wp:extent cx="6949440" cy="0"/>
              <wp:effectExtent l="0" t="0" r="2286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2pt" to="54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" strokecolor="black [3213]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1BA"/>
    <w:multiLevelType w:val="hybridMultilevel"/>
    <w:tmpl w:val="30383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AE23691"/>
    <w:multiLevelType w:val="hybridMultilevel"/>
    <w:tmpl w:val="09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7726"/>
    <w:multiLevelType w:val="hybridMultilevel"/>
    <w:tmpl w:val="9C503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1220"/>
    <w:multiLevelType w:val="hybridMultilevel"/>
    <w:tmpl w:val="852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1B20"/>
    <w:multiLevelType w:val="hybridMultilevel"/>
    <w:tmpl w:val="3E9C4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F68AC"/>
    <w:multiLevelType w:val="hybridMultilevel"/>
    <w:tmpl w:val="C412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F3218"/>
    <w:multiLevelType w:val="hybridMultilevel"/>
    <w:tmpl w:val="1A42A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261045"/>
    <w:multiLevelType w:val="hybridMultilevel"/>
    <w:tmpl w:val="D8CEFDD4"/>
    <w:lvl w:ilvl="0" w:tplc="260882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160AC"/>
    <w:multiLevelType w:val="hybridMultilevel"/>
    <w:tmpl w:val="E1F07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84FB3"/>
    <w:multiLevelType w:val="hybridMultilevel"/>
    <w:tmpl w:val="9E0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250CF"/>
    <w:multiLevelType w:val="hybridMultilevel"/>
    <w:tmpl w:val="C412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536A9"/>
    <w:multiLevelType w:val="hybridMultilevel"/>
    <w:tmpl w:val="F0FE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F337F"/>
    <w:multiLevelType w:val="hybridMultilevel"/>
    <w:tmpl w:val="9D9613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906C3"/>
    <w:multiLevelType w:val="hybridMultilevel"/>
    <w:tmpl w:val="478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C0942"/>
    <w:multiLevelType w:val="hybridMultilevel"/>
    <w:tmpl w:val="C3D079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37B83D4B"/>
    <w:multiLevelType w:val="hybridMultilevel"/>
    <w:tmpl w:val="58C0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A039E"/>
    <w:multiLevelType w:val="hybridMultilevel"/>
    <w:tmpl w:val="E98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53CC3"/>
    <w:multiLevelType w:val="hybridMultilevel"/>
    <w:tmpl w:val="C412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A205B"/>
    <w:multiLevelType w:val="hybridMultilevel"/>
    <w:tmpl w:val="0430EF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8641ED"/>
    <w:multiLevelType w:val="hybridMultilevel"/>
    <w:tmpl w:val="CF98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84729"/>
    <w:multiLevelType w:val="hybridMultilevel"/>
    <w:tmpl w:val="9E4E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F5BEF"/>
    <w:multiLevelType w:val="hybridMultilevel"/>
    <w:tmpl w:val="3B78F73C"/>
    <w:lvl w:ilvl="0" w:tplc="3EC4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C31D4"/>
    <w:multiLevelType w:val="hybridMultilevel"/>
    <w:tmpl w:val="A8B2488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62244A21"/>
    <w:multiLevelType w:val="hybridMultilevel"/>
    <w:tmpl w:val="30CC5C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659856CA"/>
    <w:multiLevelType w:val="hybridMultilevel"/>
    <w:tmpl w:val="BBB0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35D04"/>
    <w:multiLevelType w:val="hybridMultilevel"/>
    <w:tmpl w:val="23582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9B1C35"/>
    <w:multiLevelType w:val="hybridMultilevel"/>
    <w:tmpl w:val="BCCA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67175"/>
    <w:multiLevelType w:val="hybridMultilevel"/>
    <w:tmpl w:val="D22A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D0606"/>
    <w:multiLevelType w:val="hybridMultilevel"/>
    <w:tmpl w:val="05B2B8FE"/>
    <w:lvl w:ilvl="0" w:tplc="552021D4">
      <w:numFmt w:val="bullet"/>
      <w:lvlText w:val="•"/>
      <w:lvlJc w:val="left"/>
      <w:pPr>
        <w:ind w:left="522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9">
    <w:nsid w:val="6BC126B7"/>
    <w:multiLevelType w:val="hybridMultilevel"/>
    <w:tmpl w:val="C412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22289"/>
    <w:multiLevelType w:val="hybridMultilevel"/>
    <w:tmpl w:val="3574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26"/>
  </w:num>
  <w:num w:numId="12">
    <w:abstractNumId w:val="23"/>
  </w:num>
  <w:num w:numId="13">
    <w:abstractNumId w:val="14"/>
  </w:num>
  <w:num w:numId="14">
    <w:abstractNumId w:val="22"/>
  </w:num>
  <w:num w:numId="15">
    <w:abstractNumId w:val="19"/>
  </w:num>
  <w:num w:numId="16">
    <w:abstractNumId w:val="28"/>
  </w:num>
  <w:num w:numId="17">
    <w:abstractNumId w:val="2"/>
  </w:num>
  <w:num w:numId="18">
    <w:abstractNumId w:val="27"/>
  </w:num>
  <w:num w:numId="19">
    <w:abstractNumId w:val="18"/>
  </w:num>
  <w:num w:numId="20">
    <w:abstractNumId w:val="12"/>
  </w:num>
  <w:num w:numId="21">
    <w:abstractNumId w:val="5"/>
  </w:num>
  <w:num w:numId="22">
    <w:abstractNumId w:val="21"/>
  </w:num>
  <w:num w:numId="23">
    <w:abstractNumId w:val="25"/>
  </w:num>
  <w:num w:numId="24">
    <w:abstractNumId w:val="7"/>
  </w:num>
  <w:num w:numId="25">
    <w:abstractNumId w:val="15"/>
  </w:num>
  <w:num w:numId="26">
    <w:abstractNumId w:val="11"/>
  </w:num>
  <w:num w:numId="27">
    <w:abstractNumId w:val="24"/>
  </w:num>
  <w:num w:numId="28">
    <w:abstractNumId w:val="30"/>
  </w:num>
  <w:num w:numId="29">
    <w:abstractNumId w:val="29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5F"/>
    <w:rsid w:val="000104A0"/>
    <w:rsid w:val="000262EC"/>
    <w:rsid w:val="0004358A"/>
    <w:rsid w:val="000524CB"/>
    <w:rsid w:val="00072430"/>
    <w:rsid w:val="000A43C6"/>
    <w:rsid w:val="000C26E0"/>
    <w:rsid w:val="000F5514"/>
    <w:rsid w:val="000F6A1D"/>
    <w:rsid w:val="001005D0"/>
    <w:rsid w:val="0012117B"/>
    <w:rsid w:val="00150125"/>
    <w:rsid w:val="00150B50"/>
    <w:rsid w:val="001819D7"/>
    <w:rsid w:val="00187567"/>
    <w:rsid w:val="001B38C9"/>
    <w:rsid w:val="001D38E6"/>
    <w:rsid w:val="001D3B0E"/>
    <w:rsid w:val="001E5698"/>
    <w:rsid w:val="00244BF8"/>
    <w:rsid w:val="002752DB"/>
    <w:rsid w:val="002809F6"/>
    <w:rsid w:val="002812A1"/>
    <w:rsid w:val="00287B30"/>
    <w:rsid w:val="00293EB2"/>
    <w:rsid w:val="00297D36"/>
    <w:rsid w:val="002D5A1A"/>
    <w:rsid w:val="002E7A86"/>
    <w:rsid w:val="003137FD"/>
    <w:rsid w:val="0032289E"/>
    <w:rsid w:val="00344A56"/>
    <w:rsid w:val="003564BA"/>
    <w:rsid w:val="00360A53"/>
    <w:rsid w:val="0039369B"/>
    <w:rsid w:val="003B4DA0"/>
    <w:rsid w:val="003C1A86"/>
    <w:rsid w:val="003D1580"/>
    <w:rsid w:val="003E190D"/>
    <w:rsid w:val="00420347"/>
    <w:rsid w:val="00462DA1"/>
    <w:rsid w:val="00465262"/>
    <w:rsid w:val="004962B8"/>
    <w:rsid w:val="004C56BF"/>
    <w:rsid w:val="004D22A8"/>
    <w:rsid w:val="00514C68"/>
    <w:rsid w:val="00530656"/>
    <w:rsid w:val="00536C72"/>
    <w:rsid w:val="00544F6D"/>
    <w:rsid w:val="00545A94"/>
    <w:rsid w:val="00555445"/>
    <w:rsid w:val="00573FA1"/>
    <w:rsid w:val="00584FBC"/>
    <w:rsid w:val="00597EA3"/>
    <w:rsid w:val="005A7825"/>
    <w:rsid w:val="005E6243"/>
    <w:rsid w:val="00626CFA"/>
    <w:rsid w:val="00633ACA"/>
    <w:rsid w:val="00657892"/>
    <w:rsid w:val="00672850"/>
    <w:rsid w:val="00673BD3"/>
    <w:rsid w:val="006A1A11"/>
    <w:rsid w:val="006E3283"/>
    <w:rsid w:val="00726A03"/>
    <w:rsid w:val="00731885"/>
    <w:rsid w:val="00760F33"/>
    <w:rsid w:val="00762767"/>
    <w:rsid w:val="00763B6F"/>
    <w:rsid w:val="007C6267"/>
    <w:rsid w:val="007D7C52"/>
    <w:rsid w:val="007E0485"/>
    <w:rsid w:val="007E6E55"/>
    <w:rsid w:val="0080330D"/>
    <w:rsid w:val="00814471"/>
    <w:rsid w:val="00820040"/>
    <w:rsid w:val="008200E3"/>
    <w:rsid w:val="008400E5"/>
    <w:rsid w:val="008603F4"/>
    <w:rsid w:val="0086446C"/>
    <w:rsid w:val="00867959"/>
    <w:rsid w:val="008824E9"/>
    <w:rsid w:val="00895AC5"/>
    <w:rsid w:val="008D52C9"/>
    <w:rsid w:val="00917504"/>
    <w:rsid w:val="00952340"/>
    <w:rsid w:val="009806E8"/>
    <w:rsid w:val="009920DF"/>
    <w:rsid w:val="009C01BA"/>
    <w:rsid w:val="009F6B62"/>
    <w:rsid w:val="009F7D08"/>
    <w:rsid w:val="00A103F5"/>
    <w:rsid w:val="00A13525"/>
    <w:rsid w:val="00A13A0D"/>
    <w:rsid w:val="00A32604"/>
    <w:rsid w:val="00A545D9"/>
    <w:rsid w:val="00A726CB"/>
    <w:rsid w:val="00A82ED2"/>
    <w:rsid w:val="00A9107A"/>
    <w:rsid w:val="00AA7C87"/>
    <w:rsid w:val="00AB6063"/>
    <w:rsid w:val="00AF66AA"/>
    <w:rsid w:val="00B35286"/>
    <w:rsid w:val="00B37797"/>
    <w:rsid w:val="00B4480A"/>
    <w:rsid w:val="00B44AC1"/>
    <w:rsid w:val="00B74D12"/>
    <w:rsid w:val="00B7752A"/>
    <w:rsid w:val="00BB1D6E"/>
    <w:rsid w:val="00BC47C8"/>
    <w:rsid w:val="00BD427E"/>
    <w:rsid w:val="00BE205B"/>
    <w:rsid w:val="00BE23B2"/>
    <w:rsid w:val="00C27B32"/>
    <w:rsid w:val="00C36090"/>
    <w:rsid w:val="00C409D0"/>
    <w:rsid w:val="00C44E71"/>
    <w:rsid w:val="00C7609C"/>
    <w:rsid w:val="00CB3EB0"/>
    <w:rsid w:val="00CE0E68"/>
    <w:rsid w:val="00CF5287"/>
    <w:rsid w:val="00CF5736"/>
    <w:rsid w:val="00D07D9C"/>
    <w:rsid w:val="00D34A99"/>
    <w:rsid w:val="00D521C7"/>
    <w:rsid w:val="00D558B8"/>
    <w:rsid w:val="00D938AB"/>
    <w:rsid w:val="00DC75BB"/>
    <w:rsid w:val="00DD06A1"/>
    <w:rsid w:val="00DD515F"/>
    <w:rsid w:val="00DE4D04"/>
    <w:rsid w:val="00E00BC4"/>
    <w:rsid w:val="00E03DF4"/>
    <w:rsid w:val="00E1143A"/>
    <w:rsid w:val="00E212D8"/>
    <w:rsid w:val="00E40A36"/>
    <w:rsid w:val="00EA37C0"/>
    <w:rsid w:val="00EE45ED"/>
    <w:rsid w:val="00EE621D"/>
    <w:rsid w:val="00EF169B"/>
    <w:rsid w:val="00EF7DBF"/>
    <w:rsid w:val="00F018E6"/>
    <w:rsid w:val="00F02A78"/>
    <w:rsid w:val="00F306ED"/>
    <w:rsid w:val="00F31627"/>
    <w:rsid w:val="00F36063"/>
    <w:rsid w:val="00F44788"/>
    <w:rsid w:val="00F60FA6"/>
    <w:rsid w:val="00F639AA"/>
    <w:rsid w:val="00F8174B"/>
    <w:rsid w:val="00FB4991"/>
    <w:rsid w:val="00FE038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15F"/>
    <w:rPr>
      <w:color w:val="0000FF"/>
      <w:u w:val="single"/>
    </w:rPr>
  </w:style>
  <w:style w:type="paragraph" w:styleId="NoSpacing">
    <w:name w:val="No Spacing"/>
    <w:uiPriority w:val="1"/>
    <w:qFormat/>
    <w:rsid w:val="00DD515F"/>
    <w:pPr>
      <w:spacing w:after="0" w:line="240" w:lineRule="auto"/>
    </w:pPr>
  </w:style>
  <w:style w:type="table" w:styleId="TableGrid">
    <w:name w:val="Table Grid"/>
    <w:basedOn w:val="TableNormal"/>
    <w:uiPriority w:val="59"/>
    <w:rsid w:val="00DD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5F"/>
  </w:style>
  <w:style w:type="paragraph" w:styleId="Footer">
    <w:name w:val="footer"/>
    <w:basedOn w:val="Normal"/>
    <w:link w:val="FooterChar"/>
    <w:uiPriority w:val="99"/>
    <w:unhideWhenUsed/>
    <w:rsid w:val="00DD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5F"/>
  </w:style>
  <w:style w:type="paragraph" w:styleId="BalloonText">
    <w:name w:val="Balloon Text"/>
    <w:basedOn w:val="Normal"/>
    <w:link w:val="BalloonTextChar"/>
    <w:uiPriority w:val="99"/>
    <w:semiHidden/>
    <w:unhideWhenUsed/>
    <w:rsid w:val="00DD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5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6B62"/>
    <w:rPr>
      <w:color w:val="800080"/>
      <w:u w:val="single"/>
    </w:rPr>
  </w:style>
  <w:style w:type="paragraph" w:styleId="EnvelopeReturn">
    <w:name w:val="envelope return"/>
    <w:basedOn w:val="Normal"/>
    <w:semiHidden/>
    <w:rsid w:val="0004358A"/>
    <w:pPr>
      <w:spacing w:after="0" w:line="240" w:lineRule="auto"/>
    </w:pPr>
    <w:rPr>
      <w:rFonts w:ascii="Garamond" w:eastAsia="Times New Roman" w:hAnsi="Garamond" w:cs="Arial"/>
      <w:sz w:val="24"/>
      <w:szCs w:val="20"/>
    </w:rPr>
  </w:style>
  <w:style w:type="character" w:styleId="PageNumber">
    <w:name w:val="page number"/>
    <w:basedOn w:val="DefaultParagraphFont"/>
    <w:semiHidden/>
    <w:rsid w:val="0010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15F"/>
    <w:rPr>
      <w:color w:val="0000FF"/>
      <w:u w:val="single"/>
    </w:rPr>
  </w:style>
  <w:style w:type="paragraph" w:styleId="NoSpacing">
    <w:name w:val="No Spacing"/>
    <w:uiPriority w:val="1"/>
    <w:qFormat/>
    <w:rsid w:val="00DD515F"/>
    <w:pPr>
      <w:spacing w:after="0" w:line="240" w:lineRule="auto"/>
    </w:pPr>
  </w:style>
  <w:style w:type="table" w:styleId="TableGrid">
    <w:name w:val="Table Grid"/>
    <w:basedOn w:val="TableNormal"/>
    <w:uiPriority w:val="59"/>
    <w:rsid w:val="00DD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5F"/>
  </w:style>
  <w:style w:type="paragraph" w:styleId="Footer">
    <w:name w:val="footer"/>
    <w:basedOn w:val="Normal"/>
    <w:link w:val="FooterChar"/>
    <w:uiPriority w:val="99"/>
    <w:unhideWhenUsed/>
    <w:rsid w:val="00DD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5F"/>
  </w:style>
  <w:style w:type="paragraph" w:styleId="BalloonText">
    <w:name w:val="Balloon Text"/>
    <w:basedOn w:val="Normal"/>
    <w:link w:val="BalloonTextChar"/>
    <w:uiPriority w:val="99"/>
    <w:semiHidden/>
    <w:unhideWhenUsed/>
    <w:rsid w:val="00DD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5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6B62"/>
    <w:rPr>
      <w:color w:val="800080"/>
      <w:u w:val="single"/>
    </w:rPr>
  </w:style>
  <w:style w:type="paragraph" w:styleId="EnvelopeReturn">
    <w:name w:val="envelope return"/>
    <w:basedOn w:val="Normal"/>
    <w:semiHidden/>
    <w:rsid w:val="0004358A"/>
    <w:pPr>
      <w:spacing w:after="0" w:line="240" w:lineRule="auto"/>
    </w:pPr>
    <w:rPr>
      <w:rFonts w:ascii="Garamond" w:eastAsia="Times New Roman" w:hAnsi="Garamond" w:cs="Arial"/>
      <w:sz w:val="24"/>
      <w:szCs w:val="20"/>
    </w:rPr>
  </w:style>
  <w:style w:type="character" w:styleId="PageNumber">
    <w:name w:val="page number"/>
    <w:basedOn w:val="DefaultParagraphFont"/>
    <w:semiHidden/>
    <w:rsid w:val="001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D7C1-12F1-459D-B70B-1E779EEE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Esterline</dc:creator>
  <cp:lastModifiedBy>Kendra Kempf</cp:lastModifiedBy>
  <cp:revision>3</cp:revision>
  <cp:lastPrinted>2014-03-27T18:41:00Z</cp:lastPrinted>
  <dcterms:created xsi:type="dcterms:W3CDTF">2014-03-28T13:34:00Z</dcterms:created>
  <dcterms:modified xsi:type="dcterms:W3CDTF">2014-03-28T13:38:00Z</dcterms:modified>
</cp:coreProperties>
</file>